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4C02CF" w:rsidRPr="008D7E9F" w:rsidTr="00040429">
        <w:tc>
          <w:tcPr>
            <w:tcW w:w="10207" w:type="dxa"/>
            <w:shd w:val="clear" w:color="auto" w:fill="auto"/>
          </w:tcPr>
          <w:p w:rsidR="004C02CF" w:rsidRPr="008D7E9F" w:rsidRDefault="004C02CF" w:rsidP="004C02CF">
            <w:pPr>
              <w:spacing w:after="0" w:line="240" w:lineRule="auto"/>
              <w:jc w:val="center"/>
            </w:pPr>
            <w:r w:rsidRPr="008D7E9F">
              <w:t>Муниципальное бюджетное</w:t>
            </w:r>
            <w:r w:rsidR="006963B7">
              <w:t xml:space="preserve"> </w:t>
            </w:r>
            <w:r w:rsidRPr="008D7E9F">
              <w:t>общеобразовательное учреждение</w:t>
            </w:r>
          </w:p>
          <w:p w:rsidR="004C02CF" w:rsidRPr="008D7E9F" w:rsidRDefault="004C02CF" w:rsidP="004C02CF">
            <w:pPr>
              <w:spacing w:after="0" w:line="240" w:lineRule="auto"/>
              <w:jc w:val="center"/>
            </w:pPr>
            <w:r w:rsidRPr="008D7E9F">
              <w:t xml:space="preserve"> «Средняя школа № 8 имени Г.С.</w:t>
            </w:r>
            <w:r w:rsidR="00D018DE">
              <w:t> </w:t>
            </w:r>
            <w:r w:rsidRPr="008D7E9F">
              <w:t>Титова»</w:t>
            </w:r>
            <w:r w:rsidR="006963B7">
              <w:t>, г. Норильск, Красноярский край</w:t>
            </w:r>
          </w:p>
        </w:tc>
      </w:tr>
      <w:tr w:rsidR="004C02CF" w:rsidRPr="008D7E9F" w:rsidTr="00040429">
        <w:tc>
          <w:tcPr>
            <w:tcW w:w="10207" w:type="dxa"/>
            <w:shd w:val="clear" w:color="auto" w:fill="auto"/>
          </w:tcPr>
          <w:p w:rsidR="004C02CF" w:rsidRPr="006963B7" w:rsidRDefault="004C02CF" w:rsidP="004C02CF">
            <w:pPr>
              <w:spacing w:after="0" w:line="240" w:lineRule="auto"/>
              <w:jc w:val="center"/>
              <w:rPr>
                <w:i/>
              </w:rPr>
            </w:pPr>
            <w:r w:rsidRPr="006963B7">
              <w:rPr>
                <w:i/>
              </w:rPr>
              <w:t>Елисеева Светлана Владимировна</w:t>
            </w:r>
          </w:p>
          <w:p w:rsidR="004C02CF" w:rsidRPr="006963B7" w:rsidRDefault="004C02CF" w:rsidP="004C02CF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6963B7">
              <w:rPr>
                <w:i/>
              </w:rPr>
              <w:t>Полоскова</w:t>
            </w:r>
            <w:proofErr w:type="spellEnd"/>
            <w:r w:rsidRPr="006963B7">
              <w:rPr>
                <w:i/>
              </w:rPr>
              <w:t xml:space="preserve"> Маргарита Кузьминична</w:t>
            </w:r>
          </w:p>
          <w:p w:rsidR="004C02CF" w:rsidRPr="006963B7" w:rsidRDefault="004C02CF" w:rsidP="004C02CF">
            <w:pPr>
              <w:spacing w:after="0" w:line="240" w:lineRule="auto"/>
              <w:jc w:val="center"/>
              <w:rPr>
                <w:i/>
              </w:rPr>
            </w:pPr>
            <w:r w:rsidRPr="006963B7">
              <w:rPr>
                <w:i/>
              </w:rPr>
              <w:t>Бородин Олег Владимирович</w:t>
            </w:r>
          </w:p>
          <w:p w:rsidR="004C02CF" w:rsidRPr="006963B7" w:rsidRDefault="004C02CF" w:rsidP="004C02CF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6963B7">
              <w:rPr>
                <w:i/>
              </w:rPr>
              <w:t>Иосифова</w:t>
            </w:r>
            <w:proofErr w:type="spellEnd"/>
            <w:r w:rsidRPr="006963B7">
              <w:rPr>
                <w:i/>
              </w:rPr>
              <w:t xml:space="preserve"> </w:t>
            </w:r>
            <w:proofErr w:type="spellStart"/>
            <w:r w:rsidRPr="006963B7">
              <w:rPr>
                <w:i/>
              </w:rPr>
              <w:t>Мелина</w:t>
            </w:r>
            <w:proofErr w:type="spellEnd"/>
            <w:r w:rsidRPr="006963B7">
              <w:rPr>
                <w:i/>
              </w:rPr>
              <w:t xml:space="preserve"> Вячеславовна</w:t>
            </w:r>
          </w:p>
          <w:p w:rsidR="004C02CF" w:rsidRPr="006963B7" w:rsidRDefault="004C02CF" w:rsidP="004C02CF">
            <w:pPr>
              <w:spacing w:after="0" w:line="240" w:lineRule="auto"/>
              <w:jc w:val="center"/>
              <w:rPr>
                <w:i/>
              </w:rPr>
            </w:pPr>
            <w:r w:rsidRPr="006963B7">
              <w:rPr>
                <w:i/>
              </w:rPr>
              <w:t>консультант Немченко Наталия Сергеевна</w:t>
            </w:r>
          </w:p>
        </w:tc>
      </w:tr>
      <w:tr w:rsidR="00F763AD" w:rsidRPr="008D7E9F" w:rsidTr="00040429">
        <w:tc>
          <w:tcPr>
            <w:tcW w:w="10207" w:type="dxa"/>
            <w:shd w:val="clear" w:color="auto" w:fill="auto"/>
          </w:tcPr>
          <w:p w:rsidR="006963B7" w:rsidRDefault="006963B7" w:rsidP="002A55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F763AD" w:rsidRDefault="00B61EDC" w:rsidP="002A55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D7E9F">
              <w:rPr>
                <w:rFonts w:eastAsia="Times New Roman"/>
                <w:b/>
                <w:color w:val="000000"/>
                <w:sz w:val="26"/>
                <w:szCs w:val="26"/>
              </w:rPr>
              <w:t>Модуль «Школьный урок»</w:t>
            </w:r>
          </w:p>
          <w:p w:rsidR="006963B7" w:rsidRPr="008D7E9F" w:rsidRDefault="006963B7" w:rsidP="002A5594">
            <w:pPr>
              <w:tabs>
                <w:tab w:val="left" w:pos="1134"/>
              </w:tabs>
              <w:spacing w:after="0" w:line="240" w:lineRule="auto"/>
              <w:jc w:val="center"/>
              <w:rPr>
                <w:w w:val="0"/>
                <w:sz w:val="26"/>
                <w:szCs w:val="26"/>
              </w:rPr>
            </w:pPr>
          </w:p>
        </w:tc>
      </w:tr>
      <w:tr w:rsidR="00F763AD" w:rsidRPr="008D7E9F" w:rsidTr="00040429">
        <w:tc>
          <w:tcPr>
            <w:tcW w:w="10207" w:type="dxa"/>
            <w:shd w:val="clear" w:color="auto" w:fill="auto"/>
          </w:tcPr>
          <w:p w:rsidR="00A07034" w:rsidRPr="006963B7" w:rsidRDefault="002A5594" w:rsidP="006963B7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/>
              <w:ind w:firstLine="851"/>
              <w:jc w:val="both"/>
              <w:rPr>
                <w:rStyle w:val="CharAttribute0"/>
                <w:rFonts w:eastAsia="Batang"/>
              </w:rPr>
            </w:pPr>
            <w:r w:rsidRPr="006963B7">
              <w:rPr>
                <w:rFonts w:eastAsia="Times New Roman"/>
                <w:kern w:val="2"/>
                <w:lang w:eastAsia="ko-KR"/>
              </w:rPr>
              <w:t>Одним из приоритетных направлений воспитательной работы школы МБОУ «Средняя школа № 8 имени Г.С.</w:t>
            </w:r>
            <w:r w:rsidR="007C59EE" w:rsidRPr="006963B7">
              <w:rPr>
                <w:rFonts w:eastAsia="Times New Roman"/>
                <w:kern w:val="2"/>
                <w:lang w:eastAsia="ko-KR"/>
              </w:rPr>
              <w:t xml:space="preserve"> </w:t>
            </w:r>
            <w:r w:rsidRPr="006963B7">
              <w:rPr>
                <w:rFonts w:eastAsia="Times New Roman"/>
                <w:kern w:val="2"/>
                <w:lang w:eastAsia="ko-KR"/>
              </w:rPr>
              <w:t>Титова» определен</w:t>
            </w:r>
            <w:r w:rsidR="007C59EE" w:rsidRPr="006963B7">
              <w:rPr>
                <w:rFonts w:eastAsia="Times New Roman"/>
                <w:kern w:val="2"/>
                <w:lang w:eastAsia="ko-KR"/>
              </w:rPr>
              <w:t>о</w:t>
            </w:r>
            <w:r w:rsidRPr="006963B7">
              <w:rPr>
                <w:rFonts w:eastAsia="Times New Roman"/>
                <w:kern w:val="2"/>
                <w:lang w:eastAsia="ko-KR"/>
              </w:rPr>
              <w:t xml:space="preserve"> музейное воспитание. Занятие музейным делом способствует созданию условий для развития духовно-нравственного потенциала личности. Через краеведческую, поисково-исследовательскую работу формируются</w:t>
            </w:r>
            <w:r w:rsidR="00A07034" w:rsidRPr="006963B7">
              <w:rPr>
                <w:rFonts w:eastAsia="Times New Roman"/>
                <w:kern w:val="2"/>
                <w:lang w:eastAsia="ko-KR"/>
              </w:rPr>
              <w:t xml:space="preserve"> социально-значимые знания своей </w:t>
            </w:r>
            <w:r w:rsidR="00665D78" w:rsidRPr="006963B7">
              <w:rPr>
                <w:rFonts w:eastAsia="№Е"/>
                <w:kern w:val="2"/>
                <w:lang w:eastAsia="ko-KR"/>
              </w:rPr>
              <w:t>Родин</w:t>
            </w:r>
            <w:r w:rsidR="00A07034" w:rsidRPr="006963B7">
              <w:rPr>
                <w:rFonts w:eastAsia="№Е"/>
                <w:kern w:val="2"/>
                <w:lang w:eastAsia="ko-KR"/>
              </w:rPr>
              <w:t>ы, ц</w:t>
            </w:r>
            <w:r w:rsidRPr="006963B7">
              <w:rPr>
                <w:rFonts w:eastAsia="Times New Roman"/>
                <w:kern w:val="2"/>
                <w:lang w:eastAsia="ko-KR"/>
              </w:rPr>
              <w:t>енност</w:t>
            </w:r>
            <w:r w:rsidR="002B121D" w:rsidRPr="006963B7">
              <w:rPr>
                <w:rFonts w:eastAsia="Times New Roman"/>
                <w:kern w:val="2"/>
                <w:lang w:eastAsia="ko-KR"/>
              </w:rPr>
              <w:t>ные отношения</w:t>
            </w:r>
            <w:r w:rsidR="00A07034" w:rsidRPr="006963B7">
              <w:rPr>
                <w:rFonts w:eastAsia="Times New Roman"/>
                <w:kern w:val="2"/>
                <w:lang w:eastAsia="ko-KR"/>
              </w:rPr>
              <w:t xml:space="preserve"> к</w:t>
            </w:r>
            <w:r w:rsidR="002B121D" w:rsidRPr="006963B7">
              <w:rPr>
                <w:rStyle w:val="CharAttribute484"/>
                <w:rFonts w:eastAsia="№Е"/>
                <w:i w:val="0"/>
              </w:rPr>
              <w:t xml:space="preserve"> своему отечеству</w:t>
            </w:r>
            <w:r w:rsidR="00A07034" w:rsidRPr="006963B7">
              <w:rPr>
                <w:rStyle w:val="CharAttribute484"/>
                <w:rFonts w:eastAsia="№Е"/>
                <w:i w:val="0"/>
              </w:rPr>
              <w:t xml:space="preserve">, своей малой и большой Родине, опыту </w:t>
            </w:r>
            <w:r w:rsidR="00573DB5" w:rsidRPr="006963B7">
              <w:rPr>
                <w:rStyle w:val="CharAttribute484"/>
                <w:rFonts w:eastAsia="№Е"/>
                <w:i w:val="0"/>
                <w:lang w:eastAsia="ru-RU"/>
              </w:rPr>
              <w:t>проведени</w:t>
            </w:r>
            <w:r w:rsidR="00A07034" w:rsidRPr="006963B7">
              <w:rPr>
                <w:rStyle w:val="CharAttribute484"/>
                <w:rFonts w:eastAsia="№Е"/>
                <w:i w:val="0"/>
                <w:lang w:eastAsia="ru-RU"/>
              </w:rPr>
              <w:t>я</w:t>
            </w:r>
            <w:r w:rsidR="00573DB5" w:rsidRPr="006963B7">
              <w:rPr>
                <w:rStyle w:val="CharAttribute484"/>
                <w:rFonts w:eastAsia="№Е"/>
                <w:i w:val="0"/>
                <w:lang w:eastAsia="ru-RU"/>
              </w:rPr>
              <w:t xml:space="preserve"> экскурсий</w:t>
            </w:r>
            <w:r w:rsidR="00A07034" w:rsidRPr="006963B7">
              <w:rPr>
                <w:rStyle w:val="CharAttribute484"/>
                <w:rFonts w:eastAsia="№Е"/>
                <w:i w:val="0"/>
                <w:lang w:eastAsia="ru-RU"/>
              </w:rPr>
              <w:t>,</w:t>
            </w:r>
            <w:r w:rsidR="00573DB5" w:rsidRPr="006963B7">
              <w:rPr>
                <w:rStyle w:val="CharAttribute484"/>
                <w:rFonts w:eastAsia="№Е"/>
                <w:i w:val="0"/>
                <w:lang w:eastAsia="ru-RU"/>
              </w:rPr>
              <w:t xml:space="preserve"> </w:t>
            </w:r>
            <w:r w:rsidR="00084CF3" w:rsidRPr="006963B7">
              <w:rPr>
                <w:rStyle w:val="CharAttribute484"/>
                <w:rFonts w:eastAsia="№Е"/>
                <w:i w:val="0"/>
              </w:rPr>
              <w:t>к культуре как духовному богатству;</w:t>
            </w:r>
            <w:r w:rsidR="00A07034" w:rsidRPr="006963B7">
              <w:rPr>
                <w:rStyle w:val="CharAttribute484"/>
                <w:rFonts w:eastAsia="№Е"/>
                <w:i w:val="0"/>
              </w:rPr>
              <w:t xml:space="preserve"> </w:t>
            </w:r>
            <w:r w:rsidR="00665D78" w:rsidRPr="006963B7">
              <w:rPr>
                <w:rFonts w:eastAsia="№Е"/>
                <w:lang w:eastAsia="ru-RU"/>
              </w:rPr>
              <w:t>социально значимый опыт</w:t>
            </w:r>
            <w:r w:rsidR="00A07034" w:rsidRPr="006963B7">
              <w:rPr>
                <w:rFonts w:eastAsia="№Е"/>
                <w:lang w:eastAsia="ru-RU"/>
              </w:rPr>
              <w:t xml:space="preserve"> </w:t>
            </w:r>
            <w:r w:rsidR="00665D78" w:rsidRPr="006963B7">
              <w:rPr>
                <w:rFonts w:eastAsia="№Е"/>
                <w:lang w:eastAsia="ru-RU"/>
              </w:rPr>
              <w:t>деятельного выражения собственной гражданской позиции</w:t>
            </w:r>
            <w:r w:rsidR="00A07034" w:rsidRPr="006963B7">
              <w:rPr>
                <w:rFonts w:eastAsia="№Е"/>
                <w:lang w:eastAsia="ru-RU"/>
              </w:rPr>
              <w:t xml:space="preserve">, </w:t>
            </w:r>
            <w:r w:rsidR="00665D78" w:rsidRPr="006963B7">
              <w:rPr>
                <w:rFonts w:eastAsia="№Е"/>
                <w:lang w:eastAsia="ru-RU"/>
              </w:rPr>
              <w:t>самостоятельного приобретения новых знаний, проведения научных исследован</w:t>
            </w:r>
            <w:r w:rsidR="00A07034" w:rsidRPr="006963B7">
              <w:rPr>
                <w:rFonts w:eastAsia="№Е"/>
                <w:lang w:eastAsia="ru-RU"/>
              </w:rPr>
              <w:t>ий, опыт проектной деятельности и др., чему способствует деятельность</w:t>
            </w:r>
            <w:r w:rsidR="00A07034" w:rsidRPr="006963B7">
              <w:rPr>
                <w:rFonts w:eastAsia="№Е"/>
                <w:color w:val="FF0000"/>
                <w:lang w:eastAsia="ru-RU"/>
              </w:rPr>
              <w:t xml:space="preserve"> </w:t>
            </w:r>
            <w:r w:rsidRPr="006963B7">
              <w:rPr>
                <w:rStyle w:val="CharAttribute0"/>
                <w:rFonts w:eastAsia="Batang"/>
              </w:rPr>
              <w:t>Школьн</w:t>
            </w:r>
            <w:r w:rsidR="00A07034" w:rsidRPr="006963B7">
              <w:rPr>
                <w:rStyle w:val="CharAttribute0"/>
                <w:rFonts w:eastAsia="Batang"/>
              </w:rPr>
              <w:t>ого</w:t>
            </w:r>
            <w:r w:rsidRPr="006963B7">
              <w:rPr>
                <w:rStyle w:val="CharAttribute0"/>
                <w:rFonts w:eastAsia="Batang"/>
              </w:rPr>
              <w:t xml:space="preserve"> Музе</w:t>
            </w:r>
            <w:r w:rsidR="00A07034" w:rsidRPr="006963B7">
              <w:rPr>
                <w:rStyle w:val="CharAttribute0"/>
                <w:rFonts w:eastAsia="Batang"/>
              </w:rPr>
              <w:t>я</w:t>
            </w:r>
            <w:r w:rsidRPr="006963B7">
              <w:rPr>
                <w:rStyle w:val="CharAttribute0"/>
                <w:rFonts w:eastAsia="Batang"/>
              </w:rPr>
              <w:t xml:space="preserve"> Авиации и космонавтики (зарегистрирован в центральном доме авиации и космонавтики и Федерации Космонавтики СССР в 1978</w:t>
            </w:r>
            <w:r w:rsidR="00665D78" w:rsidRPr="006963B7">
              <w:rPr>
                <w:rStyle w:val="CharAttribute0"/>
                <w:rFonts w:eastAsia="Batang"/>
              </w:rPr>
              <w:t xml:space="preserve"> </w:t>
            </w:r>
            <w:r w:rsidRPr="006963B7">
              <w:rPr>
                <w:rStyle w:val="CharAttribute0"/>
                <w:rFonts w:eastAsia="Batang"/>
              </w:rPr>
              <w:t>году за номером 69)</w:t>
            </w:r>
            <w:r w:rsidR="00A07034" w:rsidRPr="006963B7">
              <w:rPr>
                <w:rStyle w:val="CharAttribute0"/>
                <w:rFonts w:eastAsia="Batang"/>
              </w:rPr>
              <w:t xml:space="preserve"> и потенциал системы школьных уроков</w:t>
            </w:r>
            <w:r w:rsidRPr="006963B7">
              <w:rPr>
                <w:rStyle w:val="CharAttribute0"/>
                <w:rFonts w:eastAsia="Batang"/>
              </w:rPr>
              <w:t>.</w:t>
            </w:r>
            <w:r w:rsidR="00DE2442" w:rsidRPr="006963B7">
              <w:rPr>
                <w:rStyle w:val="CharAttribute0"/>
                <w:rFonts w:eastAsia="Batang"/>
              </w:rPr>
              <w:t xml:space="preserve"> </w:t>
            </w:r>
          </w:p>
          <w:p w:rsidR="002A5594" w:rsidRPr="006963B7" w:rsidRDefault="002A5594" w:rsidP="006963B7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/>
              <w:ind w:firstLine="851"/>
              <w:jc w:val="both"/>
              <w:rPr>
                <w:rFonts w:eastAsia="Times New Roman"/>
                <w:color w:val="000000"/>
                <w:kern w:val="2"/>
                <w:lang w:eastAsia="ko-KR"/>
              </w:rPr>
            </w:pPr>
            <w:r w:rsidRPr="006963B7">
              <w:rPr>
                <w:rFonts w:eastAsia="Times New Roman"/>
                <w:color w:val="000000"/>
                <w:kern w:val="2"/>
                <w:lang w:eastAsia="ko-KR"/>
              </w:rPr>
              <w:t>Реализация школьными педагогами воспитательного потенциала урока предполагает следующее:</w:t>
            </w:r>
          </w:p>
          <w:p w:rsidR="00A07034" w:rsidRPr="006963B7" w:rsidRDefault="002A5594" w:rsidP="006963B7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Style w:val="CharAttribute0"/>
                <w:rFonts w:eastAsia="Batang"/>
              </w:rPr>
            </w:pPr>
            <w:r w:rsidRPr="006963B7">
              <w:rPr>
                <w:rStyle w:val="CharAttribute0"/>
                <w:rFonts w:eastAsia="Batang"/>
              </w:rPr>
              <w:t>специально разработанные занятия - уроки, занятия</w:t>
            </w:r>
            <w:r w:rsidR="00A07034" w:rsidRPr="006963B7">
              <w:rPr>
                <w:rStyle w:val="CharAttribute0"/>
                <w:rFonts w:eastAsia="Batang"/>
              </w:rPr>
              <w:t>-</w:t>
            </w:r>
            <w:r w:rsidRPr="006963B7">
              <w:rPr>
                <w:rStyle w:val="CharAttribute0"/>
                <w:rFonts w:eastAsia="Batang"/>
              </w:rPr>
              <w:t xml:space="preserve">экскурсии, </w:t>
            </w:r>
            <w:r w:rsidR="00A07034" w:rsidRPr="006963B7">
              <w:rPr>
                <w:rStyle w:val="CharAttribute0"/>
                <w:rFonts w:eastAsia="Batang"/>
              </w:rPr>
              <w:t>которые</w:t>
            </w:r>
            <w:r w:rsidRPr="006963B7">
              <w:rPr>
                <w:rStyle w:val="CharAttribute0"/>
                <w:rFonts w:eastAsia="Batang"/>
              </w:rPr>
              <w:t>, расширяют образовательное пространство</w:t>
            </w:r>
            <w:r w:rsidR="00A07034" w:rsidRPr="006963B7">
              <w:rPr>
                <w:rStyle w:val="CharAttribute0"/>
                <w:rFonts w:eastAsia="Batang"/>
              </w:rPr>
              <w:t xml:space="preserve"> предмета</w:t>
            </w:r>
            <w:r w:rsidRPr="006963B7">
              <w:rPr>
                <w:rStyle w:val="CharAttribute0"/>
                <w:rFonts w:eastAsia="Batang"/>
              </w:rPr>
              <w:t xml:space="preserve">, воспитывают любовь к прекрасному, к природе, к родному городу; 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Style w:val="CharAttribute0"/>
                <w:rFonts w:eastAsia="Batang"/>
              </w:rPr>
            </w:pPr>
            <w:r w:rsidRPr="006963B7">
              <w:rPr>
                <w:rStyle w:val="CharAttribute0"/>
                <w:rFonts w:eastAsia="Batang"/>
              </w:rPr>
              <w:t>интерактивный формат занятий в музее</w:t>
            </w:r>
            <w:r w:rsidR="007C59EE" w:rsidRPr="006963B7">
              <w:rPr>
                <w:rStyle w:val="CharAttribute0"/>
                <w:rFonts w:eastAsia="Batang"/>
              </w:rPr>
              <w:t>, который способствует</w:t>
            </w:r>
            <w:r w:rsidRPr="006963B7">
              <w:rPr>
                <w:rStyle w:val="CharAttribute0"/>
                <w:rFonts w:eastAsia="Batang"/>
              </w:rPr>
              <w:t xml:space="preserve"> эффективно</w:t>
            </w:r>
            <w:r w:rsidR="007C59EE" w:rsidRPr="006963B7">
              <w:rPr>
                <w:rStyle w:val="CharAttribute0"/>
                <w:rFonts w:eastAsia="Batang"/>
              </w:rPr>
              <w:t>му</w:t>
            </w:r>
            <w:r w:rsidRPr="006963B7">
              <w:rPr>
                <w:rStyle w:val="CharAttribute0"/>
                <w:rFonts w:eastAsia="Batang"/>
              </w:rPr>
              <w:t xml:space="preserve"> </w:t>
            </w:r>
            <w:r w:rsidR="00A07034" w:rsidRPr="006963B7">
              <w:rPr>
                <w:rStyle w:val="CharAttribute0"/>
                <w:rFonts w:eastAsia="Batang"/>
              </w:rPr>
              <w:t>закрепл</w:t>
            </w:r>
            <w:r w:rsidR="007C59EE" w:rsidRPr="006963B7">
              <w:rPr>
                <w:rStyle w:val="CharAttribute0"/>
                <w:rFonts w:eastAsia="Batang"/>
              </w:rPr>
              <w:t xml:space="preserve">ению тем </w:t>
            </w:r>
            <w:r w:rsidRPr="006963B7">
              <w:rPr>
                <w:rStyle w:val="CharAttribute0"/>
                <w:rFonts w:eastAsia="Batang"/>
              </w:rPr>
              <w:t>урока;</w:t>
            </w:r>
          </w:p>
          <w:p w:rsidR="007C59EE" w:rsidRPr="006963B7" w:rsidRDefault="007C59EE" w:rsidP="006963B7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Batang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Style w:val="CharAttribute0"/>
                <w:rFonts w:eastAsia="Batang"/>
              </w:rPr>
            </w:pPr>
            <w:r w:rsidRPr="006963B7">
              <w:rPr>
                <w:rStyle w:val="CharAttribute0"/>
                <w:rFonts w:eastAsia="Batang"/>
              </w:rPr>
      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музейного педагога с учителями-предметниками,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</w:t>
            </w:r>
            <w:r w:rsidRPr="006963B7">
              <w:rPr>
                <w:rStyle w:val="CharAttribute0"/>
                <w:rFonts w:eastAsia="Batang"/>
              </w:rPr>
              <w:lastRenderedPageBreak/>
              <w:t>правильный выбор</w:t>
            </w:r>
            <w:r w:rsidR="00A07034" w:rsidRPr="006963B7">
              <w:rPr>
                <w:rStyle w:val="CharAttribute0"/>
                <w:rFonts w:eastAsia="Batang"/>
              </w:rPr>
              <w:t>;</w:t>
            </w:r>
            <w:r w:rsidRPr="006963B7">
              <w:rPr>
                <w:rStyle w:val="CharAttribute0"/>
                <w:rFonts w:eastAsia="Batang"/>
              </w:rPr>
              <w:t xml:space="preserve"> </w:t>
            </w:r>
          </w:p>
          <w:p w:rsidR="007C59EE" w:rsidRPr="006963B7" w:rsidRDefault="00A0703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организация предметных образовательных событий</w:t>
            </w:r>
            <w:r w:rsidR="007C59EE" w:rsidRPr="006963B7">
              <w:rPr>
                <w:rFonts w:eastAsia="№Е"/>
                <w:kern w:val="2"/>
                <w:lang w:eastAsia="ko-KR"/>
              </w:rPr>
              <w:t xml:space="preserve"> (</w:t>
            </w:r>
            <w:r w:rsidRPr="006963B7">
              <w:rPr>
                <w:rFonts w:eastAsia="№Е"/>
                <w:kern w:val="2"/>
                <w:lang w:eastAsia="ko-KR"/>
              </w:rPr>
              <w:t>проведение предметных декад</w:t>
            </w:r>
            <w:r w:rsidR="007C59EE" w:rsidRPr="006963B7">
              <w:rPr>
                <w:rFonts w:eastAsia="№Е"/>
                <w:kern w:val="2"/>
                <w:lang w:eastAsia="ko-KR"/>
              </w:rPr>
              <w:t>)</w:t>
            </w:r>
            <w:r w:rsidRPr="006963B7">
              <w:rPr>
                <w:rFonts w:eastAsia="№Е"/>
                <w:kern w:val="2"/>
                <w:lang w:eastAsia="ko-KR"/>
              </w:rPr>
              <w:t xml:space="preserve"> для обучающихся с целью развития познавательной и творческой активности, инициативности в различных сферах предметной дея</w:t>
            </w:r>
            <w:r w:rsidR="00040429">
              <w:rPr>
                <w:rFonts w:eastAsia="№Е"/>
                <w:kern w:val="2"/>
                <w:lang w:eastAsia="ko-KR"/>
              </w:rPr>
              <w:t xml:space="preserve">тельности, раскрытия </w:t>
            </w:r>
            <w:proofErr w:type="gramStart"/>
            <w:r w:rsidR="00040429">
              <w:rPr>
                <w:rFonts w:eastAsia="№Е"/>
                <w:kern w:val="2"/>
                <w:lang w:eastAsia="ko-KR"/>
              </w:rPr>
              <w:t xml:space="preserve">творческих </w:t>
            </w:r>
            <w:r w:rsidRPr="006963B7">
              <w:rPr>
                <w:rFonts w:eastAsia="№Е"/>
                <w:kern w:val="2"/>
                <w:lang w:eastAsia="ko-KR"/>
              </w:rPr>
              <w:t>способностей</w:t>
            </w:r>
            <w:proofErr w:type="gramEnd"/>
            <w:r w:rsidRPr="006963B7">
              <w:rPr>
                <w:rFonts w:eastAsia="№Е"/>
                <w:kern w:val="2"/>
                <w:lang w:eastAsia="ko-KR"/>
              </w:rPr>
              <w:t xml:space="preserve"> обучающихся с разными образовательными потребностями и индивидуальными возможностями</w:t>
            </w:r>
            <w:r w:rsidR="007C59EE" w:rsidRPr="006963B7">
              <w:rPr>
                <w:rFonts w:eastAsia="№Е"/>
                <w:kern w:val="2"/>
                <w:lang w:eastAsia="ko-KR"/>
              </w:rPr>
              <w:t>;</w:t>
            </w:r>
          </w:p>
          <w:p w:rsidR="007C59EE" w:rsidRPr="006963B7" w:rsidRDefault="007C59EE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п</w:t>
            </w:r>
            <w:r w:rsidR="00A07034" w:rsidRPr="006963B7">
              <w:rPr>
                <w:rFonts w:eastAsia="№Е"/>
                <w:kern w:val="2"/>
                <w:lang w:eastAsia="ko-KR"/>
              </w:rPr>
              <w:t>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</w:t>
            </w:r>
            <w:r w:rsidR="00A07034" w:rsidRPr="006963B7">
              <w:rPr>
                <w:rFonts w:eastAsia="№Е"/>
                <w:kern w:val="2"/>
                <w:lang w:eastAsia="ko-KR"/>
              </w:rPr>
              <w:t xml:space="preserve"> современников</w:t>
            </w:r>
            <w:r w:rsidRPr="006963B7">
              <w:rPr>
                <w:rFonts w:eastAsia="№Е"/>
                <w:kern w:val="2"/>
                <w:lang w:eastAsia="ko-KR"/>
              </w:rPr>
              <w:t>;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использование ИКТ</w:t>
            </w:r>
            <w:r w:rsidR="007C59EE" w:rsidRPr="006963B7">
              <w:rPr>
                <w:rFonts w:eastAsia="№Е"/>
                <w:kern w:val="2"/>
                <w:lang w:eastAsia="ko-KR"/>
              </w:rPr>
              <w:t xml:space="preserve"> и дистанционных образовательных технологий обучения</w:t>
            </w:r>
            <w:r w:rsidRPr="006963B7">
              <w:rPr>
                <w:rFonts w:eastAsia="№Е"/>
                <w:kern w:val="2"/>
                <w:lang w:eastAsia="ko-KR"/>
              </w:rPr>
              <w:t>, обеспечивающих современные активности обучающихся (программы-тренажеры, тесты, зачеты в электронных приложениях, мультимедийные</w:t>
            </w:r>
            <w:r w:rsidR="00040429">
              <w:rPr>
                <w:rFonts w:eastAsia="№Е"/>
                <w:kern w:val="2"/>
                <w:lang w:eastAsia="ko-KR"/>
              </w:rPr>
              <w:t xml:space="preserve"> презентации, научно-популярные</w:t>
            </w:r>
            <w:r w:rsidRPr="006963B7">
              <w:rPr>
                <w:rFonts w:eastAsia="№Е"/>
                <w:kern w:val="2"/>
                <w:lang w:eastAsia="ko-KR"/>
              </w:rPr>
              <w:t xml:space="preserve"> передачи, фильмы, обучающие сайты, уроки онлайн, </w:t>
            </w:r>
            <w:proofErr w:type="spellStart"/>
            <w:r w:rsidRPr="006963B7">
              <w:rPr>
                <w:rFonts w:eastAsia="№Е"/>
                <w:kern w:val="2"/>
                <w:lang w:eastAsia="ko-KR"/>
              </w:rPr>
              <w:t>видеолекции</w:t>
            </w:r>
            <w:proofErr w:type="spellEnd"/>
            <w:r w:rsidRPr="006963B7">
              <w:rPr>
                <w:rFonts w:eastAsia="№Е"/>
                <w:kern w:val="2"/>
                <w:lang w:eastAsia="ko-KR"/>
              </w:rPr>
              <w:t>, онлайн-конференции и др.</w:t>
            </w:r>
            <w:proofErr w:type="gramStart"/>
            <w:r w:rsidRPr="006963B7">
              <w:rPr>
                <w:rFonts w:eastAsia="№Е"/>
                <w:kern w:val="2"/>
                <w:lang w:eastAsia="ko-KR"/>
              </w:rPr>
              <w:t>) ;</w:t>
            </w:r>
            <w:proofErr w:type="gramEnd"/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историческая справка «Лента времени», проведение Уроков мужества;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 Где Когда?», </w:t>
            </w:r>
            <w:proofErr w:type="spellStart"/>
            <w:r w:rsidRPr="006963B7">
              <w:rPr>
                <w:rFonts w:eastAsia="№Е"/>
                <w:kern w:val="2"/>
                <w:lang w:eastAsia="ko-KR"/>
              </w:rPr>
              <w:t>брейн</w:t>
            </w:r>
            <w:proofErr w:type="spellEnd"/>
            <w:r w:rsidRPr="006963B7">
              <w:rPr>
                <w:rFonts w:eastAsia="№Е"/>
                <w:kern w:val="2"/>
                <w:lang w:eastAsia="ko-KR"/>
              </w:rPr>
              <w:t xml:space="preserve">-ринга, </w:t>
            </w:r>
            <w:proofErr w:type="spellStart"/>
            <w:r w:rsidRPr="006963B7">
              <w:rPr>
                <w:rFonts w:eastAsia="№Е"/>
                <w:kern w:val="2"/>
                <w:lang w:eastAsia="ko-KR"/>
              </w:rPr>
              <w:t>геймификация</w:t>
            </w:r>
            <w:proofErr w:type="spellEnd"/>
            <w:r w:rsidRPr="006963B7">
              <w:rPr>
                <w:rFonts w:eastAsia="№Е"/>
                <w:kern w:val="2"/>
                <w:lang w:eastAsia="ko-KR"/>
              </w:rPr>
              <w:t xml:space="preserve">: </w:t>
            </w:r>
            <w:proofErr w:type="spellStart"/>
            <w:r w:rsidRPr="006963B7">
              <w:rPr>
                <w:rFonts w:eastAsia="№Е"/>
                <w:kern w:val="2"/>
                <w:lang w:eastAsia="ko-KR"/>
              </w:rPr>
              <w:t>квесты</w:t>
            </w:r>
            <w:proofErr w:type="spellEnd"/>
            <w:r w:rsidRPr="006963B7">
              <w:rPr>
                <w:rFonts w:eastAsia="№Е"/>
                <w:kern w:val="2"/>
                <w:lang w:eastAsia="ko-KR"/>
              </w:rPr>
              <w:t xml:space="preserve">, игра-провокация, игра-эксперимент, игра-демонстрация,  игра-состязание,);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</w:t>
            </w:r>
            <w:r w:rsidRPr="006963B7">
              <w:rPr>
                <w:rFonts w:eastAsia="№Е"/>
                <w:kern w:val="2"/>
                <w:lang w:eastAsia="ko-KR"/>
              </w:rPr>
              <w:lastRenderedPageBreak/>
              <w:t xml:space="preserve">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1242FE" w:rsidRPr="006963B7" w:rsidRDefault="001242FE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включение в урок игровых процедур, которые помогают поддержать мотивацию детей к получению знаний (</w:t>
            </w:r>
            <w:proofErr w:type="spellStart"/>
            <w:r w:rsidRPr="006963B7">
              <w:rPr>
                <w:rFonts w:eastAsia="№Е"/>
                <w:kern w:val="2"/>
                <w:lang w:eastAsia="ko-KR"/>
              </w:rPr>
              <w:t>социо</w:t>
            </w:r>
            <w:proofErr w:type="spellEnd"/>
            <w:r w:rsidRPr="006963B7">
              <w:rPr>
                <w:rFonts w:eastAsia="№Е"/>
                <w:kern w:val="2"/>
                <w:lang w:eastAsia="ko-KR"/>
              </w:rPr>
              <w:t xml:space="preserve">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  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 xml:space="preserve"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(Министерства Образования и Науки) в Совете профилактике по вопросам неуспевающих </w:t>
            </w:r>
            <w:r w:rsidR="00040429">
              <w:rPr>
                <w:rFonts w:eastAsia="№Е"/>
                <w:kern w:val="2"/>
                <w:lang w:eastAsia="ko-KR"/>
              </w:rPr>
              <w:t>обучающихся с целью совместного</w:t>
            </w:r>
            <w:r w:rsidRPr="006963B7">
              <w:rPr>
                <w:rFonts w:eastAsia="№Е"/>
                <w:kern w:val="2"/>
                <w:lang w:eastAsia="ko-KR"/>
              </w:rPr>
              <w:t xml:space="preserve"> составления плана ликвида</w:t>
            </w:r>
            <w:r w:rsidR="00040429">
              <w:rPr>
                <w:rFonts w:eastAsia="№Е"/>
                <w:kern w:val="2"/>
                <w:lang w:eastAsia="ko-KR"/>
              </w:rPr>
              <w:t>ции академической задолженности</w:t>
            </w:r>
            <w:r w:rsidRPr="006963B7">
              <w:rPr>
                <w:rFonts w:eastAsia="№Е"/>
                <w:kern w:val="2"/>
                <w:lang w:eastAsia="ko-KR"/>
              </w:rPr>
              <w:t xml:space="preserve"> по предметам;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      </w:r>
          </w:p>
          <w:p w:rsidR="002A5594" w:rsidRPr="006963B7" w:rsidRDefault="002A5594" w:rsidP="006963B7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709"/>
                <w:tab w:val="left" w:pos="993"/>
              </w:tabs>
              <w:wordWrap w:val="0"/>
              <w:autoSpaceDE w:val="0"/>
              <w:autoSpaceDN w:val="0"/>
              <w:spacing w:after="0"/>
              <w:ind w:left="0" w:firstLine="709"/>
              <w:jc w:val="both"/>
              <w:rPr>
                <w:rFonts w:eastAsia="№Е"/>
                <w:kern w:val="2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и профессиональной практики);</w:t>
            </w:r>
          </w:p>
          <w:p w:rsidR="00F763AD" w:rsidRPr="00DE2442" w:rsidRDefault="002A5594" w:rsidP="006963B7">
            <w:pPr>
              <w:widowControl w:val="0"/>
              <w:tabs>
                <w:tab w:val="left" w:pos="0"/>
                <w:tab w:val="left" w:pos="709"/>
              </w:tabs>
              <w:wordWrap w:val="0"/>
              <w:autoSpaceDE w:val="0"/>
              <w:autoSpaceDN w:val="0"/>
              <w:spacing w:after="0"/>
              <w:ind w:firstLine="709"/>
              <w:jc w:val="both"/>
              <w:rPr>
                <w:rFonts w:eastAsia="№Е"/>
                <w:color w:val="FF0000"/>
                <w:kern w:val="2"/>
                <w:sz w:val="26"/>
                <w:szCs w:val="26"/>
                <w:lang w:eastAsia="ko-KR"/>
              </w:rPr>
            </w:pPr>
            <w:r w:rsidRPr="006963B7">
              <w:rPr>
                <w:rFonts w:eastAsia="№Е"/>
                <w:kern w:val="2"/>
                <w:lang w:eastAsia="ko-KR"/>
              </w:rPr>
              <w:t>Непрерывный поиск приемов и форм взаимодействия педагогов и обучающихся на учебном занятии</w:t>
            </w:r>
            <w:bookmarkStart w:id="0" w:name="_GoBack"/>
            <w:bookmarkEnd w:id="0"/>
            <w:r w:rsidRPr="006963B7">
              <w:rPr>
                <w:rFonts w:eastAsia="№Е"/>
                <w:kern w:val="2"/>
                <w:lang w:eastAsia="ko-KR"/>
              </w:rPr>
              <w:t xml:space="preserve"> </w:t>
            </w:r>
            <w:r w:rsidR="00DE2442" w:rsidRPr="006963B7">
              <w:rPr>
                <w:rFonts w:eastAsia="№Е"/>
                <w:kern w:val="2"/>
                <w:lang w:eastAsia="ko-KR"/>
              </w:rPr>
              <w:t>позволяет приобретенным знаниям, отношениям и опыту перейти в социально значимые в</w:t>
            </w:r>
            <w:r w:rsidR="00A410ED">
              <w:rPr>
                <w:rFonts w:eastAsia="№Е"/>
                <w:kern w:val="2"/>
                <w:lang w:eastAsia="ko-KR"/>
              </w:rPr>
              <w:t xml:space="preserve">иды самостоятельной </w:t>
            </w:r>
            <w:r w:rsidR="00DE2442" w:rsidRPr="006963B7">
              <w:rPr>
                <w:rFonts w:eastAsia="№Е"/>
                <w:kern w:val="2"/>
                <w:lang w:eastAsia="ko-KR"/>
              </w:rPr>
              <w:t>деятельности</w:t>
            </w:r>
            <w:r w:rsidR="00DE2442" w:rsidRPr="006963B7">
              <w:rPr>
                <w:rFonts w:eastAsia="№Е"/>
                <w:color w:val="FF0000"/>
                <w:kern w:val="2"/>
                <w:lang w:eastAsia="ko-KR"/>
              </w:rPr>
              <w:t>.</w:t>
            </w:r>
            <w:r w:rsidR="00DE2442" w:rsidRPr="00DE2442">
              <w:rPr>
                <w:rFonts w:eastAsia="№Е"/>
                <w:color w:val="FF0000"/>
                <w:kern w:val="2"/>
                <w:sz w:val="26"/>
                <w:szCs w:val="26"/>
                <w:lang w:eastAsia="ko-KR"/>
              </w:rPr>
              <w:t xml:space="preserve"> </w:t>
            </w:r>
          </w:p>
        </w:tc>
      </w:tr>
      <w:tr w:rsidR="00D018DE" w:rsidRPr="008D7E9F" w:rsidTr="00040429">
        <w:tc>
          <w:tcPr>
            <w:tcW w:w="10207" w:type="dxa"/>
            <w:shd w:val="clear" w:color="auto" w:fill="auto"/>
          </w:tcPr>
          <w:p w:rsidR="00D018DE" w:rsidRPr="005D5D20" w:rsidRDefault="00D018DE" w:rsidP="00D018DE">
            <w:pPr>
              <w:ind w:firstLine="567"/>
              <w:jc w:val="both"/>
              <w:rPr>
                <w:i/>
              </w:rPr>
            </w:pPr>
            <w:r>
              <w:rPr>
                <w:i/>
              </w:rPr>
              <w:lastRenderedPageBreak/>
              <w:t>Текст модуля публикуется в авторской редакции</w:t>
            </w:r>
          </w:p>
        </w:tc>
      </w:tr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040429">
      <w:pgSz w:w="11906" w:h="16838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F1B"/>
    <w:multiLevelType w:val="hybridMultilevel"/>
    <w:tmpl w:val="EA8A2CE8"/>
    <w:lvl w:ilvl="0" w:tplc="BF84A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89E"/>
    <w:multiLevelType w:val="hybridMultilevel"/>
    <w:tmpl w:val="745C6A20"/>
    <w:lvl w:ilvl="0" w:tplc="BF84A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820C5"/>
    <w:multiLevelType w:val="hybridMultilevel"/>
    <w:tmpl w:val="DC7405EE"/>
    <w:lvl w:ilvl="0" w:tplc="BF84A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0D46"/>
    <w:multiLevelType w:val="hybridMultilevel"/>
    <w:tmpl w:val="2774F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28380F"/>
    <w:multiLevelType w:val="hybridMultilevel"/>
    <w:tmpl w:val="D5F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7355"/>
    <w:multiLevelType w:val="hybridMultilevel"/>
    <w:tmpl w:val="240C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5A6E"/>
    <w:multiLevelType w:val="hybridMultilevel"/>
    <w:tmpl w:val="AE823740"/>
    <w:lvl w:ilvl="0" w:tplc="67605110">
      <w:start w:val="1"/>
      <w:numFmt w:val="bullet"/>
      <w:lvlText w:val="­"/>
      <w:lvlJc w:val="left"/>
      <w:pPr>
        <w:ind w:left="6314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929D5"/>
    <w:multiLevelType w:val="hybridMultilevel"/>
    <w:tmpl w:val="3728446A"/>
    <w:lvl w:ilvl="0" w:tplc="BF84A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71775"/>
    <w:multiLevelType w:val="hybridMultilevel"/>
    <w:tmpl w:val="56CEAD18"/>
    <w:lvl w:ilvl="0" w:tplc="BF84A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7C6C26"/>
    <w:multiLevelType w:val="hybridMultilevel"/>
    <w:tmpl w:val="5B72AEC8"/>
    <w:lvl w:ilvl="0" w:tplc="BF84A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96C50"/>
    <w:multiLevelType w:val="hybridMultilevel"/>
    <w:tmpl w:val="FF3C42CA"/>
    <w:lvl w:ilvl="0" w:tplc="BF84A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EF3B48"/>
    <w:multiLevelType w:val="hybridMultilevel"/>
    <w:tmpl w:val="E71E28B8"/>
    <w:lvl w:ilvl="0" w:tplc="BF84A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044B85"/>
    <w:multiLevelType w:val="hybridMultilevel"/>
    <w:tmpl w:val="56569728"/>
    <w:lvl w:ilvl="0" w:tplc="BF84A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36B1"/>
    <w:multiLevelType w:val="hybridMultilevel"/>
    <w:tmpl w:val="E93E8F40"/>
    <w:lvl w:ilvl="0" w:tplc="0419000F">
      <w:start w:val="1"/>
      <w:numFmt w:val="decimal"/>
      <w:lvlText w:val="%1."/>
      <w:lvlJc w:val="left"/>
      <w:pPr>
        <w:ind w:left="-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" w:hanging="360"/>
      </w:pPr>
    </w:lvl>
    <w:lvl w:ilvl="2" w:tplc="0419001B" w:tentative="1">
      <w:start w:val="1"/>
      <w:numFmt w:val="lowerRoman"/>
      <w:lvlText w:val="%3."/>
      <w:lvlJc w:val="right"/>
      <w:pPr>
        <w:ind w:left="1178" w:hanging="180"/>
      </w:pPr>
    </w:lvl>
    <w:lvl w:ilvl="3" w:tplc="0419000F" w:tentative="1">
      <w:start w:val="1"/>
      <w:numFmt w:val="decimal"/>
      <w:lvlText w:val="%4."/>
      <w:lvlJc w:val="left"/>
      <w:pPr>
        <w:ind w:left="1898" w:hanging="360"/>
      </w:pPr>
    </w:lvl>
    <w:lvl w:ilvl="4" w:tplc="04190019" w:tentative="1">
      <w:start w:val="1"/>
      <w:numFmt w:val="lowerLetter"/>
      <w:lvlText w:val="%5."/>
      <w:lvlJc w:val="left"/>
      <w:pPr>
        <w:ind w:left="2618" w:hanging="360"/>
      </w:pPr>
    </w:lvl>
    <w:lvl w:ilvl="5" w:tplc="0419001B" w:tentative="1">
      <w:start w:val="1"/>
      <w:numFmt w:val="lowerRoman"/>
      <w:lvlText w:val="%6."/>
      <w:lvlJc w:val="right"/>
      <w:pPr>
        <w:ind w:left="3338" w:hanging="180"/>
      </w:pPr>
    </w:lvl>
    <w:lvl w:ilvl="6" w:tplc="0419000F" w:tentative="1">
      <w:start w:val="1"/>
      <w:numFmt w:val="decimal"/>
      <w:lvlText w:val="%7."/>
      <w:lvlJc w:val="left"/>
      <w:pPr>
        <w:ind w:left="4058" w:hanging="360"/>
      </w:pPr>
    </w:lvl>
    <w:lvl w:ilvl="7" w:tplc="04190019" w:tentative="1">
      <w:start w:val="1"/>
      <w:numFmt w:val="lowerLetter"/>
      <w:lvlText w:val="%8."/>
      <w:lvlJc w:val="left"/>
      <w:pPr>
        <w:ind w:left="4778" w:hanging="360"/>
      </w:pPr>
    </w:lvl>
    <w:lvl w:ilvl="8" w:tplc="0419001B" w:tentative="1">
      <w:start w:val="1"/>
      <w:numFmt w:val="lowerRoman"/>
      <w:lvlText w:val="%9."/>
      <w:lvlJc w:val="right"/>
      <w:pPr>
        <w:ind w:left="5498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4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4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BB"/>
    <w:rsid w:val="00032870"/>
    <w:rsid w:val="00040429"/>
    <w:rsid w:val="000549B5"/>
    <w:rsid w:val="00084CF3"/>
    <w:rsid w:val="001242FE"/>
    <w:rsid w:val="00135679"/>
    <w:rsid w:val="00177725"/>
    <w:rsid w:val="001B063A"/>
    <w:rsid w:val="0021207E"/>
    <w:rsid w:val="0025051D"/>
    <w:rsid w:val="00256E56"/>
    <w:rsid w:val="002A5594"/>
    <w:rsid w:val="002B121D"/>
    <w:rsid w:val="00374605"/>
    <w:rsid w:val="003B7B63"/>
    <w:rsid w:val="003F6C50"/>
    <w:rsid w:val="00482C74"/>
    <w:rsid w:val="004C02CF"/>
    <w:rsid w:val="005221DA"/>
    <w:rsid w:val="00573DB5"/>
    <w:rsid w:val="00615469"/>
    <w:rsid w:val="00653F09"/>
    <w:rsid w:val="00656ADA"/>
    <w:rsid w:val="0065780E"/>
    <w:rsid w:val="00665D78"/>
    <w:rsid w:val="006963B7"/>
    <w:rsid w:val="006A6687"/>
    <w:rsid w:val="007756E7"/>
    <w:rsid w:val="007A7C0C"/>
    <w:rsid w:val="007C41CC"/>
    <w:rsid w:val="007C59EE"/>
    <w:rsid w:val="007C5D34"/>
    <w:rsid w:val="0088367E"/>
    <w:rsid w:val="0088684F"/>
    <w:rsid w:val="008D7E9F"/>
    <w:rsid w:val="00966993"/>
    <w:rsid w:val="00A07034"/>
    <w:rsid w:val="00A410ED"/>
    <w:rsid w:val="00A5787B"/>
    <w:rsid w:val="00A934B9"/>
    <w:rsid w:val="00AE68EF"/>
    <w:rsid w:val="00B104FF"/>
    <w:rsid w:val="00B61EDC"/>
    <w:rsid w:val="00B83348"/>
    <w:rsid w:val="00B8443B"/>
    <w:rsid w:val="00D018DE"/>
    <w:rsid w:val="00D063AF"/>
    <w:rsid w:val="00D803CF"/>
    <w:rsid w:val="00DE2442"/>
    <w:rsid w:val="00EA30BB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4386"/>
  <w15:docId w15:val="{32E2E03D-20FC-45EF-B6F6-A8005949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763A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30BB"/>
    <w:rPr>
      <w:color w:val="0000FF"/>
      <w:u w:val="single"/>
    </w:rPr>
  </w:style>
  <w:style w:type="table" w:styleId="a4">
    <w:name w:val="Table Grid"/>
    <w:basedOn w:val="a1"/>
    <w:uiPriority w:val="59"/>
    <w:rsid w:val="00EA30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F763AD"/>
    <w:rPr>
      <w:rFonts w:eastAsia="Times New Roman"/>
      <w:b/>
      <w:bCs/>
      <w:sz w:val="36"/>
      <w:szCs w:val="36"/>
    </w:rPr>
  </w:style>
  <w:style w:type="character" w:customStyle="1" w:styleId="-1">
    <w:name w:val="Цветной список - Акцент 1 Знак"/>
    <w:link w:val="1-2"/>
    <w:uiPriority w:val="34"/>
    <w:qFormat/>
    <w:locked/>
    <w:rsid w:val="00F763AD"/>
    <w:rPr>
      <w:rFonts w:ascii="№Е" w:eastAsia="№Е"/>
      <w:kern w:val="2"/>
    </w:rPr>
  </w:style>
  <w:style w:type="table" w:styleId="1-2">
    <w:name w:val="Medium Grid 1 Accent 2"/>
    <w:basedOn w:val="a1"/>
    <w:link w:val="-1"/>
    <w:uiPriority w:val="34"/>
    <w:rsid w:val="00F763AD"/>
    <w:rPr>
      <w:rFonts w:ascii="№Е" w:eastAsia="№Е"/>
      <w:kern w:val="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harAttribute0">
    <w:name w:val="CharAttribute0"/>
    <w:rsid w:val="00256E56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88684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8684F"/>
    <w:pPr>
      <w:ind w:left="1080"/>
      <w:jc w:val="both"/>
    </w:pPr>
    <w:rPr>
      <w:rFonts w:eastAsia="№Е"/>
    </w:rPr>
  </w:style>
  <w:style w:type="paragraph" w:styleId="a5">
    <w:name w:val="List Paragraph"/>
    <w:basedOn w:val="a"/>
    <w:link w:val="a6"/>
    <w:uiPriority w:val="99"/>
    <w:qFormat/>
    <w:rsid w:val="007C41CC"/>
    <w:pPr>
      <w:spacing w:after="0" w:line="240" w:lineRule="auto"/>
      <w:ind w:left="400"/>
      <w:jc w:val="both"/>
    </w:pPr>
    <w:rPr>
      <w:rFonts w:ascii="№Е" w:eastAsia="№Е"/>
      <w:kern w:val="2"/>
      <w:sz w:val="20"/>
      <w:szCs w:val="20"/>
    </w:rPr>
  </w:style>
  <w:style w:type="character" w:customStyle="1" w:styleId="CharAttribute501">
    <w:name w:val="CharAttribute501"/>
    <w:uiPriority w:val="99"/>
    <w:rsid w:val="007C41CC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7C41CC"/>
    <w:rPr>
      <w:rFonts w:ascii="№Е" w:eastAsia="№Е"/>
      <w:kern w:val="2"/>
    </w:rPr>
  </w:style>
  <w:style w:type="table" w:customStyle="1" w:styleId="1">
    <w:name w:val="Сетка таблицы1"/>
    <w:basedOn w:val="a1"/>
    <w:next w:val="a4"/>
    <w:uiPriority w:val="59"/>
    <w:rsid w:val="00615469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410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Links>
    <vt:vector size="6" baseType="variant"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mailto:moy8@list.ru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2021-12-21T07:46:00Z</cp:lastPrinted>
  <dcterms:created xsi:type="dcterms:W3CDTF">2020-06-01T13:29:00Z</dcterms:created>
  <dcterms:modified xsi:type="dcterms:W3CDTF">2021-12-21T07:46:00Z</dcterms:modified>
</cp:coreProperties>
</file>